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48FDC" w14:textId="77777777" w:rsidR="002308B5" w:rsidRPr="00BD70B5" w:rsidRDefault="002308B5" w:rsidP="002308B5">
      <w:pPr>
        <w:jc w:val="both"/>
        <w:rPr>
          <w:rFonts w:ascii="Times New Roman" w:hAnsi="Times New Roman" w:cs="Times New Roman"/>
          <w:b/>
          <w:bCs/>
          <w:sz w:val="32"/>
          <w:szCs w:val="32"/>
        </w:rPr>
      </w:pPr>
      <w:bookmarkStart w:id="0" w:name="_Hlk200142073"/>
      <w:r w:rsidRPr="00BD70B5">
        <w:rPr>
          <w:rFonts w:ascii="Times New Roman" w:hAnsi="Times New Roman" w:cs="Times New Roman"/>
          <w:b/>
          <w:bCs/>
          <w:sz w:val="32"/>
          <w:szCs w:val="32"/>
        </w:rPr>
        <w:t>Internet Governance Forum</w:t>
      </w:r>
    </w:p>
    <w:p w14:paraId="734FBEEA" w14:textId="77777777" w:rsidR="002308B5" w:rsidRPr="00EB5F32" w:rsidRDefault="002308B5" w:rsidP="002308B5">
      <w:pPr>
        <w:jc w:val="both"/>
        <w:rPr>
          <w:rFonts w:ascii="Times New Roman" w:hAnsi="Times New Roman" w:cs="Times New Roman"/>
          <w:sz w:val="24"/>
          <w:szCs w:val="24"/>
        </w:rPr>
      </w:pPr>
      <w:r w:rsidRPr="00EB5F32">
        <w:rPr>
          <w:rFonts w:ascii="Times New Roman" w:hAnsi="Times New Roman" w:cs="Times New Roman"/>
          <w:b/>
          <w:bCs/>
          <w:sz w:val="24"/>
          <w:szCs w:val="24"/>
          <w:u w:val="single"/>
        </w:rPr>
        <w:t>Panel Discussion: </w:t>
      </w:r>
      <w:r w:rsidRPr="00EB5F32">
        <w:rPr>
          <w:rFonts w:ascii="Times New Roman" w:hAnsi="Times New Roman" w:cs="Times New Roman"/>
          <w:sz w:val="24"/>
          <w:szCs w:val="24"/>
          <w:u w:val="single"/>
        </w:rPr>
        <w:t>The Future of Multi-stakeholder Governance</w:t>
      </w:r>
    </w:p>
    <w:p w14:paraId="555C0899" w14:textId="77777777" w:rsidR="002308B5" w:rsidRPr="00EB5F32" w:rsidRDefault="002308B5" w:rsidP="002308B5">
      <w:pPr>
        <w:jc w:val="both"/>
        <w:rPr>
          <w:rFonts w:ascii="Times New Roman" w:hAnsi="Times New Roman" w:cs="Times New Roman"/>
          <w:sz w:val="24"/>
          <w:szCs w:val="24"/>
        </w:rPr>
      </w:pPr>
      <w:r w:rsidRPr="00EB5F32">
        <w:rPr>
          <w:rFonts w:ascii="Times New Roman" w:hAnsi="Times New Roman" w:cs="Times New Roman"/>
          <w:b/>
          <w:bCs/>
          <w:sz w:val="24"/>
          <w:szCs w:val="24"/>
          <w:u w:val="single"/>
        </w:rPr>
        <w:t>Time and Date: </w:t>
      </w:r>
      <w:r w:rsidRPr="00EB5F32">
        <w:rPr>
          <w:rFonts w:ascii="Times New Roman" w:hAnsi="Times New Roman" w:cs="Times New Roman"/>
          <w:sz w:val="24"/>
          <w:szCs w:val="24"/>
        </w:rPr>
        <w:t>June 12, 202</w:t>
      </w:r>
      <w:r>
        <w:rPr>
          <w:rFonts w:ascii="Times New Roman" w:hAnsi="Times New Roman" w:cs="Times New Roman"/>
          <w:sz w:val="24"/>
          <w:szCs w:val="24"/>
        </w:rPr>
        <w:t>5</w:t>
      </w:r>
      <w:r w:rsidRPr="00EB5F32">
        <w:rPr>
          <w:rFonts w:ascii="Times New Roman" w:hAnsi="Times New Roman" w:cs="Times New Roman"/>
          <w:sz w:val="24"/>
          <w:szCs w:val="24"/>
        </w:rPr>
        <w:t>, at 15:00 UTC</w:t>
      </w:r>
    </w:p>
    <w:p w14:paraId="46C2BD82" w14:textId="77777777" w:rsidR="002308B5" w:rsidRPr="00EB5F32" w:rsidRDefault="002308B5" w:rsidP="002308B5">
      <w:pPr>
        <w:jc w:val="both"/>
        <w:rPr>
          <w:rFonts w:ascii="Times New Roman" w:hAnsi="Times New Roman" w:cs="Times New Roman"/>
          <w:sz w:val="24"/>
          <w:szCs w:val="24"/>
        </w:rPr>
      </w:pPr>
      <w:r w:rsidRPr="00EB5F32">
        <w:rPr>
          <w:rFonts w:ascii="Times New Roman" w:hAnsi="Times New Roman" w:cs="Times New Roman"/>
          <w:b/>
          <w:bCs/>
          <w:sz w:val="24"/>
          <w:szCs w:val="24"/>
          <w:u w:val="single"/>
        </w:rPr>
        <w:t>Duration: </w:t>
      </w:r>
      <w:r w:rsidRPr="00EB5F32">
        <w:rPr>
          <w:rFonts w:ascii="Times New Roman" w:hAnsi="Times New Roman" w:cs="Times New Roman"/>
          <w:sz w:val="24"/>
          <w:szCs w:val="24"/>
        </w:rPr>
        <w:t>90 mins </w:t>
      </w:r>
    </w:p>
    <w:p w14:paraId="37ECFB98" w14:textId="77777777" w:rsidR="002308B5" w:rsidRPr="00EB5F32" w:rsidRDefault="002308B5" w:rsidP="002308B5">
      <w:pPr>
        <w:jc w:val="both"/>
        <w:rPr>
          <w:rFonts w:ascii="Times New Roman" w:hAnsi="Times New Roman" w:cs="Times New Roman"/>
          <w:sz w:val="24"/>
          <w:szCs w:val="24"/>
        </w:rPr>
      </w:pPr>
      <w:r w:rsidRPr="00612483">
        <w:rPr>
          <w:rFonts w:ascii="Times New Roman" w:hAnsi="Times New Roman" w:cs="Times New Roman"/>
          <w:sz w:val="24"/>
          <w:szCs w:val="24"/>
        </w:rPr>
        <w:t xml:space="preserve">Background note: </w:t>
      </w:r>
      <w:r w:rsidRPr="00EB5F32">
        <w:rPr>
          <w:rFonts w:ascii="Times New Roman" w:hAnsi="Times New Roman" w:cs="Times New Roman"/>
          <w:sz w:val="24"/>
          <w:szCs w:val="24"/>
        </w:rPr>
        <w:t>The digital age is rapidly evolving, presenting both unprecedented opportunities and intricate governance challenges. As technologies increasingly intertwine with every aspect of human life, from livelihoods and healthcare to education, space exploration, and artificial intelligence, the need for inclusive, adaptable, and forward-looking governance models has never been more pressing.</w:t>
      </w:r>
    </w:p>
    <w:p w14:paraId="197CC81E" w14:textId="77777777" w:rsidR="002308B5" w:rsidRPr="00EB5F32" w:rsidRDefault="002308B5" w:rsidP="002308B5">
      <w:pPr>
        <w:jc w:val="both"/>
        <w:rPr>
          <w:rFonts w:ascii="Times New Roman" w:hAnsi="Times New Roman" w:cs="Times New Roman"/>
          <w:sz w:val="24"/>
          <w:szCs w:val="24"/>
        </w:rPr>
      </w:pPr>
      <w:r w:rsidRPr="00EB5F32">
        <w:rPr>
          <w:rFonts w:ascii="Times New Roman" w:hAnsi="Times New Roman" w:cs="Times New Roman"/>
          <w:sz w:val="24"/>
          <w:szCs w:val="24"/>
        </w:rPr>
        <w:t>This panel discussion on the “Future of Multi-stakeholder Governance” aims to explore how multistakeholderism must evolve to meet the demands of this dynamic landscape. Building on the key takeaways from WSIS+20, the session emphasizes equity, inclusion, and participation across all communities.</w:t>
      </w:r>
    </w:p>
    <w:p w14:paraId="6315EED4" w14:textId="77777777" w:rsidR="002308B5" w:rsidRPr="00EB5F32" w:rsidRDefault="002308B5" w:rsidP="002308B5">
      <w:pPr>
        <w:jc w:val="both"/>
        <w:rPr>
          <w:rFonts w:ascii="Times New Roman" w:hAnsi="Times New Roman" w:cs="Times New Roman"/>
          <w:sz w:val="24"/>
          <w:szCs w:val="24"/>
        </w:rPr>
      </w:pPr>
      <w:r w:rsidRPr="00EB5F32">
        <w:rPr>
          <w:rFonts w:ascii="Times New Roman" w:hAnsi="Times New Roman" w:cs="Times New Roman"/>
          <w:sz w:val="24"/>
          <w:szCs w:val="24"/>
        </w:rPr>
        <w:t>The panel will delve into how marginalized groups, persons with disabilities, young adults, and children can be meaningfully involved in shaping the future of internet governance. We will move beyond token representation and strive for real influence in decision-making.</w:t>
      </w:r>
    </w:p>
    <w:p w14:paraId="5B78233D" w14:textId="77777777" w:rsidR="002308B5" w:rsidRPr="00EB5F32" w:rsidRDefault="002308B5" w:rsidP="002308B5">
      <w:pPr>
        <w:jc w:val="both"/>
        <w:rPr>
          <w:rFonts w:ascii="Times New Roman" w:hAnsi="Times New Roman" w:cs="Times New Roman"/>
          <w:sz w:val="24"/>
          <w:szCs w:val="24"/>
        </w:rPr>
      </w:pPr>
      <w:r w:rsidRPr="00EB5F32">
        <w:rPr>
          <w:rFonts w:ascii="Times New Roman" w:hAnsi="Times New Roman" w:cs="Times New Roman"/>
          <w:sz w:val="24"/>
          <w:szCs w:val="24"/>
        </w:rPr>
        <w:t>Furthermore, the panel will explore the application of multistakeholder governance to novel and emerging digital infrastructures, such as delay- and fault-tolerant networks like the Interplanetary Internet. These novel domains necessitate rethinking existing models and expanding stakeholder participation to encompass scientific, technological, and ethical perspectives across disciplines.</w:t>
      </w:r>
    </w:p>
    <w:p w14:paraId="2AECCE67" w14:textId="77777777" w:rsidR="002308B5" w:rsidRPr="00EB5F32" w:rsidRDefault="002308B5" w:rsidP="002308B5">
      <w:pPr>
        <w:jc w:val="both"/>
        <w:rPr>
          <w:rFonts w:ascii="Times New Roman" w:hAnsi="Times New Roman" w:cs="Times New Roman"/>
          <w:sz w:val="24"/>
          <w:szCs w:val="24"/>
        </w:rPr>
      </w:pPr>
      <w:r w:rsidRPr="00EB5F32">
        <w:rPr>
          <w:rFonts w:ascii="Times New Roman" w:hAnsi="Times New Roman" w:cs="Times New Roman"/>
          <w:sz w:val="24"/>
          <w:szCs w:val="24"/>
        </w:rPr>
        <w:t>With the IGF as a global dialogue platform, this session aims to address the following key points:</w:t>
      </w:r>
    </w:p>
    <w:p w14:paraId="59B706D4" w14:textId="77777777" w:rsidR="002308B5" w:rsidRPr="00612483" w:rsidRDefault="002308B5" w:rsidP="002308B5">
      <w:pPr>
        <w:pStyle w:val="ListParagraph"/>
        <w:numPr>
          <w:ilvl w:val="0"/>
          <w:numId w:val="1"/>
        </w:numPr>
        <w:jc w:val="both"/>
        <w:rPr>
          <w:rFonts w:ascii="Times New Roman" w:hAnsi="Times New Roman" w:cs="Times New Roman"/>
          <w:sz w:val="24"/>
          <w:szCs w:val="24"/>
        </w:rPr>
      </w:pPr>
      <w:r w:rsidRPr="00612483">
        <w:rPr>
          <w:rFonts w:ascii="Times New Roman" w:hAnsi="Times New Roman" w:cs="Times New Roman"/>
          <w:sz w:val="24"/>
          <w:szCs w:val="24"/>
        </w:rPr>
        <w:t>How multistakeholder frameworks can be redesigned to prioritize the voices and rights of youth and future generations.</w:t>
      </w:r>
    </w:p>
    <w:p w14:paraId="5D8DE2CF" w14:textId="77777777" w:rsidR="002308B5" w:rsidRPr="00612483" w:rsidRDefault="002308B5" w:rsidP="002308B5">
      <w:pPr>
        <w:pStyle w:val="ListParagraph"/>
        <w:numPr>
          <w:ilvl w:val="0"/>
          <w:numId w:val="1"/>
        </w:numPr>
        <w:jc w:val="both"/>
        <w:rPr>
          <w:rFonts w:ascii="Times New Roman" w:hAnsi="Times New Roman" w:cs="Times New Roman"/>
          <w:sz w:val="24"/>
          <w:szCs w:val="24"/>
        </w:rPr>
      </w:pPr>
      <w:r w:rsidRPr="00612483">
        <w:rPr>
          <w:rFonts w:ascii="Times New Roman" w:hAnsi="Times New Roman" w:cs="Times New Roman"/>
          <w:sz w:val="24"/>
          <w:szCs w:val="24"/>
        </w:rPr>
        <w:t>Lessons learned from the World Summit on Information Society (WSIS) +20 in building inclusive digital societies.</w:t>
      </w:r>
    </w:p>
    <w:p w14:paraId="2742F957" w14:textId="77777777" w:rsidR="002308B5" w:rsidRPr="00612483" w:rsidRDefault="002308B5" w:rsidP="002308B5">
      <w:pPr>
        <w:pStyle w:val="ListParagraph"/>
        <w:numPr>
          <w:ilvl w:val="0"/>
          <w:numId w:val="1"/>
        </w:numPr>
        <w:jc w:val="both"/>
        <w:rPr>
          <w:rFonts w:ascii="Times New Roman" w:hAnsi="Times New Roman" w:cs="Times New Roman"/>
          <w:sz w:val="24"/>
          <w:szCs w:val="24"/>
        </w:rPr>
      </w:pPr>
      <w:r w:rsidRPr="00612483">
        <w:rPr>
          <w:rFonts w:ascii="Times New Roman" w:hAnsi="Times New Roman" w:cs="Times New Roman"/>
          <w:sz w:val="24"/>
          <w:szCs w:val="24"/>
        </w:rPr>
        <w:t>The role of governance in emerging technological frontiers where time, geography, and resilience are critical (e.g., interplanetary communications).</w:t>
      </w:r>
    </w:p>
    <w:p w14:paraId="4F6445C9" w14:textId="77777777" w:rsidR="002308B5" w:rsidRPr="00612483" w:rsidRDefault="002308B5" w:rsidP="002308B5">
      <w:pPr>
        <w:pStyle w:val="ListParagraph"/>
        <w:numPr>
          <w:ilvl w:val="0"/>
          <w:numId w:val="1"/>
        </w:numPr>
        <w:jc w:val="both"/>
        <w:rPr>
          <w:rFonts w:ascii="Times New Roman" w:hAnsi="Times New Roman" w:cs="Times New Roman"/>
          <w:sz w:val="24"/>
          <w:szCs w:val="24"/>
        </w:rPr>
      </w:pPr>
      <w:r w:rsidRPr="00612483">
        <w:rPr>
          <w:rFonts w:ascii="Times New Roman" w:hAnsi="Times New Roman" w:cs="Times New Roman"/>
          <w:sz w:val="24"/>
          <w:szCs w:val="24"/>
        </w:rPr>
        <w:t>Mechanisms to institutionalize equitable participation across stakeholder groups in local, national, and global digital governance.</w:t>
      </w:r>
    </w:p>
    <w:p w14:paraId="54D61F49" w14:textId="77777777" w:rsidR="002308B5" w:rsidRPr="00EB5F32" w:rsidRDefault="002308B5" w:rsidP="002308B5">
      <w:pPr>
        <w:jc w:val="both"/>
        <w:rPr>
          <w:rFonts w:ascii="Times New Roman" w:hAnsi="Times New Roman" w:cs="Times New Roman"/>
          <w:sz w:val="24"/>
          <w:szCs w:val="24"/>
        </w:rPr>
      </w:pPr>
      <w:r w:rsidRPr="00EB5F32">
        <w:rPr>
          <w:rFonts w:ascii="Times New Roman" w:hAnsi="Times New Roman" w:cs="Times New Roman"/>
          <w:sz w:val="24"/>
          <w:szCs w:val="24"/>
        </w:rPr>
        <w:t>This session serves as a call to action for policymakers and stakeholders to rethink governance models that are not just for all but truly for all—ensuring sustainability, justice, and resilience in the digital future.</w:t>
      </w:r>
    </w:p>
    <w:p w14:paraId="357B299C" w14:textId="77777777" w:rsidR="002308B5" w:rsidRDefault="002308B5" w:rsidP="002308B5">
      <w:pPr>
        <w:jc w:val="both"/>
        <w:rPr>
          <w:rFonts w:ascii="Times New Roman" w:hAnsi="Times New Roman" w:cs="Times New Roman"/>
          <w:sz w:val="24"/>
          <w:szCs w:val="24"/>
        </w:rPr>
      </w:pPr>
    </w:p>
    <w:p w14:paraId="50F80356" w14:textId="77777777" w:rsidR="002308B5" w:rsidRDefault="002308B5" w:rsidP="002308B5">
      <w:pPr>
        <w:jc w:val="both"/>
        <w:rPr>
          <w:rFonts w:ascii="Times New Roman" w:hAnsi="Times New Roman" w:cs="Times New Roman"/>
          <w:sz w:val="24"/>
          <w:szCs w:val="24"/>
        </w:rPr>
      </w:pPr>
    </w:p>
    <w:p w14:paraId="55A4E6E3" w14:textId="77777777" w:rsidR="002308B5" w:rsidRDefault="002308B5" w:rsidP="002308B5">
      <w:pPr>
        <w:jc w:val="both"/>
        <w:rPr>
          <w:rFonts w:ascii="Times New Roman" w:hAnsi="Times New Roman" w:cs="Times New Roman"/>
          <w:sz w:val="24"/>
          <w:szCs w:val="24"/>
        </w:rPr>
      </w:pPr>
    </w:p>
    <w:p w14:paraId="323A7AD7" w14:textId="77777777" w:rsidR="002308B5" w:rsidRDefault="002308B5" w:rsidP="002308B5">
      <w:pPr>
        <w:jc w:val="both"/>
        <w:rPr>
          <w:rFonts w:ascii="Times New Roman" w:hAnsi="Times New Roman" w:cs="Times New Roman"/>
          <w:sz w:val="24"/>
          <w:szCs w:val="24"/>
        </w:rPr>
      </w:pPr>
    </w:p>
    <w:p w14:paraId="088764EC" w14:textId="77777777" w:rsidR="002308B5" w:rsidRPr="000D3D4D" w:rsidRDefault="002308B5" w:rsidP="002308B5">
      <w:pPr>
        <w:jc w:val="both"/>
        <w:rPr>
          <w:rFonts w:ascii="Times New Roman" w:hAnsi="Times New Roman" w:cs="Times New Roman"/>
          <w:b/>
          <w:bCs/>
          <w:sz w:val="24"/>
          <w:szCs w:val="24"/>
        </w:rPr>
      </w:pPr>
      <w:r w:rsidRPr="000D3D4D">
        <w:rPr>
          <w:rFonts w:ascii="Times New Roman" w:hAnsi="Times New Roman" w:cs="Times New Roman"/>
          <w:b/>
          <w:bCs/>
          <w:sz w:val="24"/>
          <w:szCs w:val="24"/>
        </w:rPr>
        <w:lastRenderedPageBreak/>
        <w:t>Participating DCs:</w:t>
      </w:r>
    </w:p>
    <w:p w14:paraId="4D376AE7" w14:textId="2DFEFF07" w:rsidR="002308B5" w:rsidRPr="00A94E25" w:rsidRDefault="002308B5" w:rsidP="002308B5">
      <w:pPr>
        <w:pStyle w:val="ListParagraph"/>
        <w:numPr>
          <w:ilvl w:val="0"/>
          <w:numId w:val="2"/>
        </w:numPr>
        <w:jc w:val="both"/>
        <w:rPr>
          <w:rFonts w:ascii="Times New Roman" w:hAnsi="Times New Roman" w:cs="Times New Roman"/>
          <w:sz w:val="24"/>
          <w:szCs w:val="24"/>
        </w:rPr>
      </w:pPr>
      <w:r w:rsidRPr="00A94E25">
        <w:rPr>
          <w:rFonts w:ascii="Times New Roman" w:hAnsi="Times New Roman" w:cs="Times New Roman"/>
          <w:b/>
          <w:bCs/>
          <w:sz w:val="24"/>
          <w:szCs w:val="24"/>
        </w:rPr>
        <w:t>Dr. Rajendra Pratap Gupta</w:t>
      </w:r>
      <w:r w:rsidRPr="00A94E25">
        <w:rPr>
          <w:rFonts w:ascii="Times New Roman" w:hAnsi="Times New Roman" w:cs="Times New Roman"/>
          <w:sz w:val="24"/>
          <w:szCs w:val="24"/>
        </w:rPr>
        <w:t>, Chairman, Dynamic Coalition on Digital Economy</w:t>
      </w:r>
      <w:r>
        <w:rPr>
          <w:rFonts w:ascii="Times New Roman" w:hAnsi="Times New Roman" w:cs="Times New Roman"/>
          <w:sz w:val="24"/>
          <w:szCs w:val="24"/>
        </w:rPr>
        <w:t xml:space="preserve"> </w:t>
      </w:r>
      <w:r w:rsidRPr="00A94E25">
        <w:rPr>
          <w:rFonts w:ascii="Times New Roman" w:hAnsi="Times New Roman" w:cs="Times New Roman"/>
          <w:sz w:val="24"/>
          <w:szCs w:val="24"/>
        </w:rPr>
        <w:t xml:space="preserve">(DC- DE)- </w:t>
      </w:r>
      <w:hyperlink r:id="rId5" w:history="1">
        <w:r w:rsidRPr="00A94E25">
          <w:rPr>
            <w:rStyle w:val="Hyperlink"/>
            <w:rFonts w:ascii="Times New Roman" w:hAnsi="Times New Roman" w:cs="Times New Roman"/>
            <w:sz w:val="24"/>
            <w:szCs w:val="24"/>
          </w:rPr>
          <w:t>founder@parliament.health</w:t>
        </w:r>
      </w:hyperlink>
      <w:r w:rsidRPr="00A94E25">
        <w:rPr>
          <w:rFonts w:ascii="Times New Roman" w:hAnsi="Times New Roman" w:cs="Times New Roman"/>
          <w:sz w:val="24"/>
          <w:szCs w:val="24"/>
        </w:rPr>
        <w:t xml:space="preserve"> </w:t>
      </w:r>
    </w:p>
    <w:p w14:paraId="620D1075" w14:textId="77777777" w:rsidR="002308B5" w:rsidRPr="00A94E25" w:rsidRDefault="002308B5" w:rsidP="002308B5">
      <w:pPr>
        <w:pStyle w:val="ListParagraph"/>
        <w:numPr>
          <w:ilvl w:val="0"/>
          <w:numId w:val="2"/>
        </w:numPr>
        <w:jc w:val="both"/>
        <w:rPr>
          <w:rFonts w:ascii="Times New Roman" w:hAnsi="Times New Roman" w:cs="Times New Roman"/>
          <w:sz w:val="24"/>
          <w:szCs w:val="24"/>
        </w:rPr>
      </w:pPr>
      <w:r w:rsidRPr="00A94E25">
        <w:rPr>
          <w:rFonts w:ascii="Times New Roman" w:hAnsi="Times New Roman" w:cs="Times New Roman"/>
          <w:b/>
          <w:bCs/>
          <w:sz w:val="24"/>
          <w:szCs w:val="24"/>
        </w:rPr>
        <w:t>Mr. Mark Carvell</w:t>
      </w:r>
      <w:r w:rsidRPr="00A94E25">
        <w:rPr>
          <w:rFonts w:ascii="Times New Roman" w:hAnsi="Times New Roman" w:cs="Times New Roman"/>
          <w:sz w:val="24"/>
          <w:szCs w:val="24"/>
        </w:rPr>
        <w:t xml:space="preserve">, Senior Policy Adviser, IGF’s Internet Standards, Security and Safety Coalition (IS3C)- </w:t>
      </w:r>
      <w:hyperlink r:id="rId6" w:history="1">
        <w:r w:rsidRPr="00A94E25">
          <w:rPr>
            <w:rStyle w:val="Hyperlink"/>
            <w:rFonts w:ascii="Times New Roman" w:hAnsi="Times New Roman" w:cs="Times New Roman"/>
            <w:sz w:val="24"/>
            <w:szCs w:val="24"/>
          </w:rPr>
          <w:t>markhbcarvell@gmail.com</w:t>
        </w:r>
      </w:hyperlink>
      <w:r w:rsidRPr="00A94E25">
        <w:rPr>
          <w:rFonts w:ascii="Times New Roman" w:hAnsi="Times New Roman" w:cs="Times New Roman"/>
          <w:sz w:val="24"/>
          <w:szCs w:val="24"/>
        </w:rPr>
        <w:t xml:space="preserve"> </w:t>
      </w:r>
    </w:p>
    <w:p w14:paraId="2A3D51F7" w14:textId="2A9ABE6C" w:rsidR="002308B5" w:rsidRPr="00A94E25" w:rsidRDefault="002308B5" w:rsidP="002308B5">
      <w:pPr>
        <w:pStyle w:val="ListParagraph"/>
        <w:numPr>
          <w:ilvl w:val="0"/>
          <w:numId w:val="2"/>
        </w:numPr>
        <w:jc w:val="both"/>
        <w:rPr>
          <w:rFonts w:ascii="Times New Roman" w:hAnsi="Times New Roman" w:cs="Times New Roman"/>
          <w:sz w:val="24"/>
          <w:szCs w:val="24"/>
        </w:rPr>
      </w:pPr>
      <w:r w:rsidRPr="00A94E25">
        <w:rPr>
          <w:rFonts w:ascii="Times New Roman" w:hAnsi="Times New Roman" w:cs="Times New Roman"/>
          <w:b/>
          <w:bCs/>
          <w:sz w:val="24"/>
          <w:szCs w:val="24"/>
        </w:rPr>
        <w:t>M</w:t>
      </w:r>
      <w:r>
        <w:rPr>
          <w:rFonts w:ascii="Times New Roman" w:hAnsi="Times New Roman" w:cs="Times New Roman"/>
          <w:b/>
          <w:bCs/>
          <w:sz w:val="24"/>
          <w:szCs w:val="24"/>
        </w:rPr>
        <w:t>s</w:t>
      </w:r>
      <w:r w:rsidRPr="00A94E25">
        <w:rPr>
          <w:rFonts w:ascii="Times New Roman" w:hAnsi="Times New Roman" w:cs="Times New Roman"/>
          <w:b/>
          <w:bCs/>
          <w:sz w:val="24"/>
          <w:szCs w:val="24"/>
        </w:rPr>
        <w:t>. Tatevik Grigoryan</w:t>
      </w:r>
      <w:r w:rsidRPr="00A94E25">
        <w:rPr>
          <w:rFonts w:ascii="Times New Roman" w:hAnsi="Times New Roman" w:cs="Times New Roman"/>
          <w:sz w:val="24"/>
          <w:szCs w:val="24"/>
        </w:rPr>
        <w:t xml:space="preserve">- DC on Internet Universality Indicators (DC-IUI)- </w:t>
      </w:r>
      <w:hyperlink r:id="rId7" w:history="1">
        <w:r w:rsidRPr="00A94E25">
          <w:rPr>
            <w:rStyle w:val="Hyperlink"/>
            <w:rFonts w:ascii="Times New Roman" w:hAnsi="Times New Roman" w:cs="Times New Roman"/>
            <w:sz w:val="24"/>
            <w:szCs w:val="24"/>
          </w:rPr>
          <w:t>t.grigoryan@unesco.org</w:t>
        </w:r>
      </w:hyperlink>
      <w:r w:rsidRPr="00A94E25">
        <w:rPr>
          <w:rFonts w:ascii="Times New Roman" w:hAnsi="Times New Roman" w:cs="Times New Roman"/>
          <w:sz w:val="24"/>
          <w:szCs w:val="24"/>
        </w:rPr>
        <w:t xml:space="preserve"> </w:t>
      </w:r>
    </w:p>
    <w:p w14:paraId="3DC699D4" w14:textId="77777777" w:rsidR="002308B5" w:rsidRPr="00A94E25" w:rsidRDefault="002308B5" w:rsidP="002308B5">
      <w:pPr>
        <w:pStyle w:val="ListParagraph"/>
        <w:numPr>
          <w:ilvl w:val="0"/>
          <w:numId w:val="2"/>
        </w:numPr>
        <w:jc w:val="both"/>
        <w:rPr>
          <w:rFonts w:ascii="Times New Roman" w:hAnsi="Times New Roman" w:cs="Times New Roman"/>
          <w:sz w:val="24"/>
          <w:szCs w:val="24"/>
        </w:rPr>
      </w:pPr>
      <w:r w:rsidRPr="00A94E25">
        <w:rPr>
          <w:rFonts w:ascii="Times New Roman" w:hAnsi="Times New Roman" w:cs="Times New Roman"/>
          <w:b/>
          <w:bCs/>
          <w:sz w:val="24"/>
          <w:szCs w:val="24"/>
        </w:rPr>
        <w:t>Mr. James Kunle Olorundare</w:t>
      </w:r>
      <w:r w:rsidRPr="00A94E25">
        <w:rPr>
          <w:rFonts w:ascii="Times New Roman" w:hAnsi="Times New Roman" w:cs="Times New Roman"/>
          <w:sz w:val="24"/>
          <w:szCs w:val="24"/>
        </w:rPr>
        <w:t xml:space="preserve">, President, Internet Society Nigeria Chapter; ICANN 79 Paul Muchene Award Winner; Dynamic Coalition on Schools of Internet Governance (DC-SIG)- </w:t>
      </w:r>
      <w:hyperlink r:id="rId8" w:history="1">
        <w:r w:rsidRPr="00A94E25">
          <w:rPr>
            <w:rStyle w:val="Hyperlink"/>
            <w:rFonts w:ascii="Times New Roman" w:hAnsi="Times New Roman" w:cs="Times New Roman"/>
            <w:sz w:val="24"/>
            <w:szCs w:val="24"/>
          </w:rPr>
          <w:t>olorundarek@gmail.com</w:t>
        </w:r>
      </w:hyperlink>
      <w:r w:rsidRPr="00A94E25">
        <w:rPr>
          <w:rFonts w:ascii="Times New Roman" w:hAnsi="Times New Roman" w:cs="Times New Roman"/>
          <w:sz w:val="24"/>
          <w:szCs w:val="24"/>
        </w:rPr>
        <w:t xml:space="preserve"> </w:t>
      </w:r>
    </w:p>
    <w:p w14:paraId="07082CE4" w14:textId="77777777" w:rsidR="002308B5" w:rsidRPr="00A94E25" w:rsidRDefault="002308B5" w:rsidP="002308B5">
      <w:pPr>
        <w:pStyle w:val="ListParagraph"/>
        <w:numPr>
          <w:ilvl w:val="0"/>
          <w:numId w:val="2"/>
        </w:numPr>
        <w:jc w:val="both"/>
        <w:rPr>
          <w:rFonts w:ascii="Times New Roman" w:hAnsi="Times New Roman" w:cs="Times New Roman"/>
          <w:sz w:val="24"/>
          <w:szCs w:val="24"/>
        </w:rPr>
      </w:pPr>
      <w:r w:rsidRPr="00A94E25">
        <w:rPr>
          <w:rFonts w:ascii="Times New Roman" w:hAnsi="Times New Roman" w:cs="Times New Roman"/>
          <w:b/>
          <w:bCs/>
          <w:sz w:val="24"/>
          <w:szCs w:val="24"/>
        </w:rPr>
        <w:t>Dr. Muhammad Shabbir</w:t>
      </w:r>
      <w:r w:rsidRPr="00A94E25">
        <w:rPr>
          <w:rFonts w:ascii="Times New Roman" w:hAnsi="Times New Roman" w:cs="Times New Roman"/>
          <w:sz w:val="24"/>
          <w:szCs w:val="24"/>
        </w:rPr>
        <w:t xml:space="preserve">, Coordinator, Dynamic Coalition on Accessibility and Disability (DCAD)- </w:t>
      </w:r>
      <w:hyperlink r:id="rId9" w:history="1">
        <w:r w:rsidRPr="00A94E25">
          <w:rPr>
            <w:rStyle w:val="Hyperlink"/>
            <w:rFonts w:ascii="Times New Roman" w:hAnsi="Times New Roman" w:cs="Times New Roman"/>
            <w:sz w:val="24"/>
            <w:szCs w:val="24"/>
          </w:rPr>
          <w:t>mshabbirawan@gmail.com</w:t>
        </w:r>
      </w:hyperlink>
      <w:r w:rsidRPr="00A94E25">
        <w:rPr>
          <w:rFonts w:ascii="Times New Roman" w:hAnsi="Times New Roman" w:cs="Times New Roman"/>
          <w:sz w:val="24"/>
          <w:szCs w:val="24"/>
        </w:rPr>
        <w:t xml:space="preserve"> </w:t>
      </w:r>
    </w:p>
    <w:p w14:paraId="5FAED642" w14:textId="55D0E10F" w:rsidR="002308B5" w:rsidRDefault="002308B5" w:rsidP="002308B5">
      <w:pPr>
        <w:pStyle w:val="ListParagraph"/>
        <w:numPr>
          <w:ilvl w:val="0"/>
          <w:numId w:val="2"/>
        </w:numPr>
        <w:jc w:val="both"/>
        <w:rPr>
          <w:rFonts w:ascii="Times New Roman" w:hAnsi="Times New Roman" w:cs="Times New Roman"/>
          <w:sz w:val="24"/>
          <w:szCs w:val="24"/>
        </w:rPr>
      </w:pPr>
      <w:r w:rsidRPr="00A94E25">
        <w:rPr>
          <w:rFonts w:ascii="Times New Roman" w:hAnsi="Times New Roman" w:cs="Times New Roman"/>
          <w:b/>
          <w:bCs/>
          <w:sz w:val="24"/>
          <w:szCs w:val="24"/>
        </w:rPr>
        <w:t>Dr. Scott Pace-</w:t>
      </w:r>
      <w:r w:rsidRPr="00A94E25">
        <w:rPr>
          <w:rFonts w:ascii="Times New Roman" w:hAnsi="Times New Roman" w:cs="Times New Roman"/>
          <w:sz w:val="24"/>
          <w:szCs w:val="24"/>
        </w:rPr>
        <w:t xml:space="preserve"> Director, Space Policy Institute and Professor of the Practice of International Affairs at George Washington University’s Elliott School of International Affairs; Dynamic Coalition on the Interplanetary Internet (DC-Interplanetary)- </w:t>
      </w:r>
      <w:hyperlink r:id="rId10" w:history="1">
        <w:r w:rsidRPr="001B68BA">
          <w:rPr>
            <w:rStyle w:val="Hyperlink"/>
            <w:rFonts w:ascii="Times New Roman" w:hAnsi="Times New Roman" w:cs="Times New Roman"/>
            <w:sz w:val="24"/>
            <w:szCs w:val="24"/>
          </w:rPr>
          <w:t>space1@email.gwu.edu</w:t>
        </w:r>
      </w:hyperlink>
      <w:r>
        <w:rPr>
          <w:rFonts w:ascii="Times New Roman" w:hAnsi="Times New Roman" w:cs="Times New Roman"/>
          <w:sz w:val="24"/>
          <w:szCs w:val="24"/>
        </w:rPr>
        <w:t xml:space="preserve"> </w:t>
      </w:r>
    </w:p>
    <w:p w14:paraId="77C5FFD7" w14:textId="5AA99C9E" w:rsidR="002308B5" w:rsidRPr="002308B5" w:rsidRDefault="002308B5" w:rsidP="009626DD">
      <w:pPr>
        <w:pStyle w:val="ListParagraph"/>
        <w:numPr>
          <w:ilvl w:val="0"/>
          <w:numId w:val="2"/>
        </w:numPr>
        <w:jc w:val="both"/>
        <w:rPr>
          <w:rFonts w:ascii="Times New Roman" w:hAnsi="Times New Roman" w:cs="Times New Roman"/>
          <w:sz w:val="24"/>
          <w:szCs w:val="24"/>
        </w:rPr>
      </w:pPr>
      <w:r w:rsidRPr="002308B5">
        <w:rPr>
          <w:rFonts w:ascii="Times New Roman" w:hAnsi="Times New Roman" w:cs="Times New Roman"/>
          <w:b/>
          <w:bCs/>
          <w:sz w:val="24"/>
          <w:szCs w:val="24"/>
        </w:rPr>
        <w:t>Mr. Torsten Krause</w:t>
      </w:r>
      <w:r w:rsidRPr="002308B5">
        <w:rPr>
          <w:rFonts w:ascii="Times New Roman" w:hAnsi="Times New Roman" w:cs="Times New Roman"/>
          <w:sz w:val="24"/>
          <w:szCs w:val="24"/>
        </w:rPr>
        <w:t>, Co-Lead of “Child Protection and Children’s Rights in the Digital World” at Stiftung Digitale Chancen (Digital Opportunities Foundation)</w:t>
      </w:r>
      <w:r w:rsidRPr="002308B5">
        <w:rPr>
          <w:rFonts w:ascii="Times New Roman" w:hAnsi="Times New Roman" w:cs="Times New Roman"/>
          <w:sz w:val="24"/>
          <w:szCs w:val="24"/>
        </w:rPr>
        <w:t xml:space="preserve">; </w:t>
      </w:r>
      <w:r w:rsidRPr="002308B5">
        <w:rPr>
          <w:rFonts w:ascii="Times New Roman" w:hAnsi="Times New Roman" w:cs="Times New Roman"/>
          <w:sz w:val="24"/>
          <w:szCs w:val="24"/>
        </w:rPr>
        <w:t>Member of Dynamic Coalition of Children’s Rights in the Digital Environment</w:t>
      </w:r>
      <w:r w:rsidRPr="002308B5">
        <w:rPr>
          <w:rFonts w:ascii="Times New Roman" w:hAnsi="Times New Roman" w:cs="Times New Roman"/>
          <w:sz w:val="24"/>
          <w:szCs w:val="24"/>
        </w:rPr>
        <w:t xml:space="preserve"> (DC-CRIDE)-</w:t>
      </w:r>
      <w:hyperlink r:id="rId11" w:history="1">
        <w:r w:rsidRPr="002308B5">
          <w:rPr>
            <w:rStyle w:val="Hyperlink"/>
            <w:rFonts w:ascii="Times New Roman" w:hAnsi="Times New Roman" w:cs="Times New Roman"/>
            <w:sz w:val="24"/>
            <w:szCs w:val="24"/>
          </w:rPr>
          <w:t>tkrause@digitale-chancen.de</w:t>
        </w:r>
      </w:hyperlink>
      <w:r w:rsidRPr="002308B5">
        <w:rPr>
          <w:rFonts w:ascii="Times New Roman" w:hAnsi="Times New Roman" w:cs="Times New Roman"/>
          <w:sz w:val="24"/>
          <w:szCs w:val="24"/>
        </w:rPr>
        <w:t xml:space="preserve"> </w:t>
      </w:r>
    </w:p>
    <w:p w14:paraId="1C65FF80" w14:textId="7DB2A84E" w:rsidR="002308B5" w:rsidRPr="002308B5" w:rsidRDefault="002308B5" w:rsidP="002308B5">
      <w:pPr>
        <w:pStyle w:val="ListParagraph"/>
        <w:numPr>
          <w:ilvl w:val="0"/>
          <w:numId w:val="2"/>
        </w:numPr>
        <w:jc w:val="both"/>
        <w:rPr>
          <w:rFonts w:ascii="Times New Roman" w:hAnsi="Times New Roman" w:cs="Times New Roman"/>
          <w:sz w:val="24"/>
          <w:szCs w:val="24"/>
        </w:rPr>
      </w:pPr>
      <w:r>
        <w:rPr>
          <w:rFonts w:ascii="Times New Roman" w:hAnsi="Times New Roman" w:cs="Times New Roman"/>
          <w:b/>
          <w:bCs/>
          <w:sz w:val="24"/>
          <w:szCs w:val="24"/>
        </w:rPr>
        <w:t>Dr.</w:t>
      </w:r>
      <w:r>
        <w:rPr>
          <w:rFonts w:ascii="Times New Roman" w:hAnsi="Times New Roman" w:cs="Times New Roman"/>
          <w:sz w:val="24"/>
          <w:szCs w:val="24"/>
        </w:rPr>
        <w:t xml:space="preserve"> </w:t>
      </w:r>
      <w:r w:rsidRPr="002308B5">
        <w:rPr>
          <w:rFonts w:ascii="Times New Roman" w:hAnsi="Times New Roman" w:cs="Times New Roman"/>
          <w:b/>
          <w:bCs/>
          <w:sz w:val="24"/>
          <w:szCs w:val="24"/>
        </w:rPr>
        <w:t>Pari Esfandiari</w:t>
      </w:r>
      <w:r>
        <w:rPr>
          <w:rFonts w:ascii="Times New Roman" w:hAnsi="Times New Roman" w:cs="Times New Roman"/>
          <w:sz w:val="24"/>
          <w:szCs w:val="24"/>
        </w:rPr>
        <w:t>- P</w:t>
      </w:r>
      <w:r w:rsidRPr="002308B5">
        <w:rPr>
          <w:rFonts w:ascii="Times New Roman" w:hAnsi="Times New Roman" w:cs="Times New Roman"/>
          <w:sz w:val="24"/>
          <w:szCs w:val="24"/>
        </w:rPr>
        <w:t xml:space="preserve">resident and </w:t>
      </w:r>
      <w:r>
        <w:rPr>
          <w:rFonts w:ascii="Times New Roman" w:hAnsi="Times New Roman" w:cs="Times New Roman"/>
          <w:sz w:val="24"/>
          <w:szCs w:val="24"/>
        </w:rPr>
        <w:t>C</w:t>
      </w:r>
      <w:r w:rsidRPr="002308B5">
        <w:rPr>
          <w:rFonts w:ascii="Times New Roman" w:hAnsi="Times New Roman" w:cs="Times New Roman"/>
          <w:sz w:val="24"/>
          <w:szCs w:val="24"/>
        </w:rPr>
        <w:t>o-</w:t>
      </w:r>
      <w:r>
        <w:rPr>
          <w:rFonts w:ascii="Times New Roman" w:hAnsi="Times New Roman" w:cs="Times New Roman"/>
          <w:sz w:val="24"/>
          <w:szCs w:val="24"/>
        </w:rPr>
        <w:t>Fo</w:t>
      </w:r>
      <w:r w:rsidRPr="002308B5">
        <w:rPr>
          <w:rFonts w:ascii="Times New Roman" w:hAnsi="Times New Roman" w:cs="Times New Roman"/>
          <w:sz w:val="24"/>
          <w:szCs w:val="24"/>
        </w:rPr>
        <w:t>under</w:t>
      </w:r>
      <w:r>
        <w:rPr>
          <w:rFonts w:ascii="Times New Roman" w:hAnsi="Times New Roman" w:cs="Times New Roman"/>
          <w:sz w:val="24"/>
          <w:szCs w:val="24"/>
        </w:rPr>
        <w:t xml:space="preserve">, </w:t>
      </w:r>
      <w:r w:rsidRPr="002308B5">
        <w:rPr>
          <w:rFonts w:ascii="Times New Roman" w:hAnsi="Times New Roman" w:cs="Times New Roman"/>
          <w:sz w:val="24"/>
          <w:szCs w:val="24"/>
        </w:rPr>
        <w:t>Global TechnoPolitics Forum</w:t>
      </w:r>
      <w:r>
        <w:rPr>
          <w:rFonts w:ascii="Times New Roman" w:hAnsi="Times New Roman" w:cs="Times New Roman"/>
          <w:sz w:val="24"/>
          <w:szCs w:val="24"/>
        </w:rPr>
        <w:t xml:space="preserve">- </w:t>
      </w:r>
      <w:hyperlink r:id="rId12" w:history="1">
        <w:r w:rsidRPr="001B68BA">
          <w:rPr>
            <w:rStyle w:val="Hyperlink"/>
            <w:rFonts w:ascii="Times New Roman" w:hAnsi="Times New Roman" w:cs="Times New Roman"/>
            <w:sz w:val="24"/>
            <w:szCs w:val="24"/>
          </w:rPr>
          <w:t>esfandiari@technopolitics.org</w:t>
        </w:r>
      </w:hyperlink>
      <w:r>
        <w:rPr>
          <w:rFonts w:ascii="Times New Roman" w:hAnsi="Times New Roman" w:cs="Times New Roman"/>
          <w:sz w:val="24"/>
          <w:szCs w:val="24"/>
        </w:rPr>
        <w:t xml:space="preserve"> </w:t>
      </w:r>
    </w:p>
    <w:p w14:paraId="30A13405" w14:textId="77777777" w:rsidR="002308B5" w:rsidRPr="00A94E25" w:rsidRDefault="002308B5" w:rsidP="002308B5">
      <w:pPr>
        <w:pStyle w:val="ListParagraph"/>
        <w:numPr>
          <w:ilvl w:val="0"/>
          <w:numId w:val="2"/>
        </w:numPr>
        <w:pBdr>
          <w:bottom w:val="single" w:sz="6" w:space="1" w:color="auto"/>
        </w:pBdr>
        <w:jc w:val="both"/>
        <w:rPr>
          <w:rFonts w:ascii="Times New Roman" w:hAnsi="Times New Roman" w:cs="Times New Roman"/>
          <w:sz w:val="24"/>
          <w:szCs w:val="24"/>
        </w:rPr>
      </w:pPr>
      <w:r w:rsidRPr="00A94E25">
        <w:rPr>
          <w:rFonts w:ascii="Times New Roman" w:hAnsi="Times New Roman" w:cs="Times New Roman"/>
          <w:b/>
          <w:bCs/>
          <w:sz w:val="24"/>
          <w:szCs w:val="24"/>
        </w:rPr>
        <w:t>Dr. Roman Chukov</w:t>
      </w:r>
      <w:r w:rsidRPr="00A94E25">
        <w:rPr>
          <w:rFonts w:ascii="Times New Roman" w:hAnsi="Times New Roman" w:cs="Times New Roman"/>
          <w:sz w:val="24"/>
          <w:szCs w:val="24"/>
        </w:rPr>
        <w:t xml:space="preserve">- Programme Management Officer, DC Focal Point, IGF Secretariat- </w:t>
      </w:r>
      <w:hyperlink r:id="rId13" w:history="1">
        <w:r w:rsidRPr="00A94E25">
          <w:rPr>
            <w:rStyle w:val="Hyperlink"/>
            <w:rFonts w:ascii="Times New Roman" w:hAnsi="Times New Roman" w:cs="Times New Roman"/>
            <w:sz w:val="24"/>
            <w:szCs w:val="24"/>
          </w:rPr>
          <w:t>roman.chukov@un.org</w:t>
        </w:r>
      </w:hyperlink>
      <w:r w:rsidRPr="00A94E25">
        <w:rPr>
          <w:rFonts w:ascii="Times New Roman" w:hAnsi="Times New Roman" w:cs="Times New Roman"/>
          <w:sz w:val="24"/>
          <w:szCs w:val="24"/>
        </w:rPr>
        <w:t xml:space="preserve"> </w:t>
      </w:r>
    </w:p>
    <w:bookmarkEnd w:id="0"/>
    <w:p w14:paraId="431F24FA" w14:textId="77777777" w:rsidR="003B5794" w:rsidRDefault="003B5794"/>
    <w:sectPr w:rsidR="003B57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56A0A"/>
    <w:multiLevelType w:val="hybridMultilevel"/>
    <w:tmpl w:val="96C23E14"/>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9C12F64"/>
    <w:multiLevelType w:val="hybridMultilevel"/>
    <w:tmpl w:val="6BFE796C"/>
    <w:lvl w:ilvl="0" w:tplc="FA5C3BC6">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80682744">
    <w:abstractNumId w:val="1"/>
  </w:num>
  <w:num w:numId="2" w16cid:durableId="1438405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8B5"/>
    <w:rsid w:val="00174A73"/>
    <w:rsid w:val="002308B5"/>
    <w:rsid w:val="00273AF0"/>
    <w:rsid w:val="003B5794"/>
    <w:rsid w:val="005E3871"/>
    <w:rsid w:val="00645F83"/>
    <w:rsid w:val="00737D48"/>
    <w:rsid w:val="007D11B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4F79A"/>
  <w15:chartTrackingRefBased/>
  <w15:docId w15:val="{D58239D2-E84A-4728-ADFD-7A602750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8B5"/>
  </w:style>
  <w:style w:type="paragraph" w:styleId="Heading1">
    <w:name w:val="heading 1"/>
    <w:basedOn w:val="Normal"/>
    <w:next w:val="Normal"/>
    <w:link w:val="Heading1Char"/>
    <w:uiPriority w:val="9"/>
    <w:qFormat/>
    <w:rsid w:val="002308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08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08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08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08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08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8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8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8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8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08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08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08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08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08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8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8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8B5"/>
    <w:rPr>
      <w:rFonts w:eastAsiaTheme="majorEastAsia" w:cstheme="majorBidi"/>
      <w:color w:val="272727" w:themeColor="text1" w:themeTint="D8"/>
    </w:rPr>
  </w:style>
  <w:style w:type="paragraph" w:styleId="Title">
    <w:name w:val="Title"/>
    <w:basedOn w:val="Normal"/>
    <w:next w:val="Normal"/>
    <w:link w:val="TitleChar"/>
    <w:uiPriority w:val="10"/>
    <w:qFormat/>
    <w:rsid w:val="00230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8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8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8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8B5"/>
    <w:pPr>
      <w:spacing w:before="160"/>
      <w:jc w:val="center"/>
    </w:pPr>
    <w:rPr>
      <w:i/>
      <w:iCs/>
      <w:color w:val="404040" w:themeColor="text1" w:themeTint="BF"/>
    </w:rPr>
  </w:style>
  <w:style w:type="character" w:customStyle="1" w:styleId="QuoteChar">
    <w:name w:val="Quote Char"/>
    <w:basedOn w:val="DefaultParagraphFont"/>
    <w:link w:val="Quote"/>
    <w:uiPriority w:val="29"/>
    <w:rsid w:val="002308B5"/>
    <w:rPr>
      <w:i/>
      <w:iCs/>
      <w:color w:val="404040" w:themeColor="text1" w:themeTint="BF"/>
    </w:rPr>
  </w:style>
  <w:style w:type="paragraph" w:styleId="ListParagraph">
    <w:name w:val="List Paragraph"/>
    <w:basedOn w:val="Normal"/>
    <w:uiPriority w:val="34"/>
    <w:qFormat/>
    <w:rsid w:val="002308B5"/>
    <w:pPr>
      <w:ind w:left="720"/>
      <w:contextualSpacing/>
    </w:pPr>
  </w:style>
  <w:style w:type="character" w:styleId="IntenseEmphasis">
    <w:name w:val="Intense Emphasis"/>
    <w:basedOn w:val="DefaultParagraphFont"/>
    <w:uiPriority w:val="21"/>
    <w:qFormat/>
    <w:rsid w:val="002308B5"/>
    <w:rPr>
      <w:i/>
      <w:iCs/>
      <w:color w:val="2F5496" w:themeColor="accent1" w:themeShade="BF"/>
    </w:rPr>
  </w:style>
  <w:style w:type="paragraph" w:styleId="IntenseQuote">
    <w:name w:val="Intense Quote"/>
    <w:basedOn w:val="Normal"/>
    <w:next w:val="Normal"/>
    <w:link w:val="IntenseQuoteChar"/>
    <w:uiPriority w:val="30"/>
    <w:qFormat/>
    <w:rsid w:val="002308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08B5"/>
    <w:rPr>
      <w:i/>
      <w:iCs/>
      <w:color w:val="2F5496" w:themeColor="accent1" w:themeShade="BF"/>
    </w:rPr>
  </w:style>
  <w:style w:type="character" w:styleId="IntenseReference">
    <w:name w:val="Intense Reference"/>
    <w:basedOn w:val="DefaultParagraphFont"/>
    <w:uiPriority w:val="32"/>
    <w:qFormat/>
    <w:rsid w:val="002308B5"/>
    <w:rPr>
      <w:b/>
      <w:bCs/>
      <w:smallCaps/>
      <w:color w:val="2F5496" w:themeColor="accent1" w:themeShade="BF"/>
      <w:spacing w:val="5"/>
    </w:rPr>
  </w:style>
  <w:style w:type="character" w:styleId="Hyperlink">
    <w:name w:val="Hyperlink"/>
    <w:basedOn w:val="DefaultParagraphFont"/>
    <w:uiPriority w:val="99"/>
    <w:unhideWhenUsed/>
    <w:rsid w:val="002308B5"/>
    <w:rPr>
      <w:color w:val="0563C1" w:themeColor="hyperlink"/>
      <w:u w:val="single"/>
    </w:rPr>
  </w:style>
  <w:style w:type="character" w:styleId="UnresolvedMention">
    <w:name w:val="Unresolved Mention"/>
    <w:basedOn w:val="DefaultParagraphFont"/>
    <w:uiPriority w:val="99"/>
    <w:semiHidden/>
    <w:unhideWhenUsed/>
    <w:rsid w:val="00230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29281">
      <w:bodyDiv w:val="1"/>
      <w:marLeft w:val="0"/>
      <w:marRight w:val="0"/>
      <w:marTop w:val="0"/>
      <w:marBottom w:val="0"/>
      <w:divBdr>
        <w:top w:val="none" w:sz="0" w:space="0" w:color="auto"/>
        <w:left w:val="none" w:sz="0" w:space="0" w:color="auto"/>
        <w:bottom w:val="none" w:sz="0" w:space="0" w:color="auto"/>
        <w:right w:val="none" w:sz="0" w:space="0" w:color="auto"/>
      </w:divBdr>
    </w:div>
    <w:div w:id="690032953">
      <w:bodyDiv w:val="1"/>
      <w:marLeft w:val="0"/>
      <w:marRight w:val="0"/>
      <w:marTop w:val="0"/>
      <w:marBottom w:val="0"/>
      <w:divBdr>
        <w:top w:val="none" w:sz="0" w:space="0" w:color="auto"/>
        <w:left w:val="none" w:sz="0" w:space="0" w:color="auto"/>
        <w:bottom w:val="none" w:sz="0" w:space="0" w:color="auto"/>
        <w:right w:val="none" w:sz="0" w:space="0" w:color="auto"/>
      </w:divBdr>
    </w:div>
    <w:div w:id="1184712157">
      <w:bodyDiv w:val="1"/>
      <w:marLeft w:val="0"/>
      <w:marRight w:val="0"/>
      <w:marTop w:val="0"/>
      <w:marBottom w:val="0"/>
      <w:divBdr>
        <w:top w:val="none" w:sz="0" w:space="0" w:color="auto"/>
        <w:left w:val="none" w:sz="0" w:space="0" w:color="auto"/>
        <w:bottom w:val="none" w:sz="0" w:space="0" w:color="auto"/>
        <w:right w:val="none" w:sz="0" w:space="0" w:color="auto"/>
      </w:divBdr>
    </w:div>
    <w:div w:id="1469856824">
      <w:bodyDiv w:val="1"/>
      <w:marLeft w:val="0"/>
      <w:marRight w:val="0"/>
      <w:marTop w:val="0"/>
      <w:marBottom w:val="0"/>
      <w:divBdr>
        <w:top w:val="none" w:sz="0" w:space="0" w:color="auto"/>
        <w:left w:val="none" w:sz="0" w:space="0" w:color="auto"/>
        <w:bottom w:val="none" w:sz="0" w:space="0" w:color="auto"/>
        <w:right w:val="none" w:sz="0" w:space="0" w:color="auto"/>
      </w:divBdr>
    </w:div>
    <w:div w:id="1564215161">
      <w:bodyDiv w:val="1"/>
      <w:marLeft w:val="0"/>
      <w:marRight w:val="0"/>
      <w:marTop w:val="0"/>
      <w:marBottom w:val="0"/>
      <w:divBdr>
        <w:top w:val="none" w:sz="0" w:space="0" w:color="auto"/>
        <w:left w:val="none" w:sz="0" w:space="0" w:color="auto"/>
        <w:bottom w:val="none" w:sz="0" w:space="0" w:color="auto"/>
        <w:right w:val="none" w:sz="0" w:space="0" w:color="auto"/>
      </w:divBdr>
    </w:div>
    <w:div w:id="193810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orundarek@gmail.com" TargetMode="External"/><Relationship Id="rId13" Type="http://schemas.openxmlformats.org/officeDocument/2006/relationships/hyperlink" Target="mailto:roman.chukov@un.org" TargetMode="External"/><Relationship Id="rId3" Type="http://schemas.openxmlformats.org/officeDocument/2006/relationships/settings" Target="settings.xml"/><Relationship Id="rId7" Type="http://schemas.openxmlformats.org/officeDocument/2006/relationships/hyperlink" Target="mailto:t.grigoryan@unesco.org" TargetMode="External"/><Relationship Id="rId12" Type="http://schemas.openxmlformats.org/officeDocument/2006/relationships/hyperlink" Target="mailto:esfandiari@technopolitic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khbcarvell@gmail.com" TargetMode="External"/><Relationship Id="rId11" Type="http://schemas.openxmlformats.org/officeDocument/2006/relationships/hyperlink" Target="mailto:tkrause@digitale-chancen.de" TargetMode="External"/><Relationship Id="rId5" Type="http://schemas.openxmlformats.org/officeDocument/2006/relationships/hyperlink" Target="mailto:founder@parliament.health" TargetMode="External"/><Relationship Id="rId15" Type="http://schemas.openxmlformats.org/officeDocument/2006/relationships/theme" Target="theme/theme1.xml"/><Relationship Id="rId10" Type="http://schemas.openxmlformats.org/officeDocument/2006/relationships/hyperlink" Target="mailto:space1@email.gwu.edu" TargetMode="External"/><Relationship Id="rId4" Type="http://schemas.openxmlformats.org/officeDocument/2006/relationships/webSettings" Target="webSettings.xml"/><Relationship Id="rId9" Type="http://schemas.openxmlformats.org/officeDocument/2006/relationships/hyperlink" Target="mailto:mshabbirawan@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624</Words>
  <Characters>3559</Characters>
  <Application>Microsoft Office Word</Application>
  <DocSecurity>0</DocSecurity>
  <Lines>29</Lines>
  <Paragraphs>8</Paragraphs>
  <ScaleCrop>false</ScaleCrop>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Akshita Tyagi</dc:creator>
  <cp:keywords/>
  <dc:description/>
  <cp:lastModifiedBy>Akshita Tyagi</cp:lastModifiedBy>
  <cp:revision>1</cp:revision>
  <dcterms:created xsi:type="dcterms:W3CDTF">2025-06-09T11:37:00Z</dcterms:created>
  <dcterms:modified xsi:type="dcterms:W3CDTF">2025-06-09T11:43:00Z</dcterms:modified>
</cp:coreProperties>
</file>